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3D004" w14:textId="77777777" w:rsidR="005526FB" w:rsidRDefault="001E334D" w:rsidP="005526FB">
      <w:pPr>
        <w:rPr>
          <w:b/>
          <w:u w:val="single"/>
        </w:rPr>
      </w:pPr>
      <w:r>
        <w:rPr>
          <w:b/>
          <w:u w:val="single"/>
        </w:rPr>
        <w:t>CRO 25-063</w:t>
      </w:r>
    </w:p>
    <w:p w14:paraId="4A0002EB" w14:textId="77777777" w:rsidR="005526FB" w:rsidRDefault="005526FB" w:rsidP="005526FB">
      <w:pPr>
        <w:rPr>
          <w:b/>
          <w:u w:val="single"/>
        </w:rPr>
      </w:pPr>
    </w:p>
    <w:p w14:paraId="7D7CC690" w14:textId="59E947D9" w:rsidR="005526FB" w:rsidRDefault="005526FB" w:rsidP="005526FB">
      <w:pPr>
        <w:rPr>
          <w:b/>
        </w:rPr>
      </w:pPr>
      <w:r>
        <w:rPr>
          <w:b/>
        </w:rPr>
        <w:t>Acti</w:t>
      </w:r>
      <w:r w:rsidR="004A24B9">
        <w:rPr>
          <w:b/>
        </w:rPr>
        <w:t>epunten CRO vergadering 1</w:t>
      </w:r>
      <w:r w:rsidR="00DD71E6">
        <w:rPr>
          <w:b/>
        </w:rPr>
        <w:t>5 dec</w:t>
      </w:r>
      <w:r>
        <w:rPr>
          <w:b/>
        </w:rPr>
        <w:t>ember 2025</w:t>
      </w:r>
    </w:p>
    <w:p w14:paraId="36DA704F" w14:textId="77777777" w:rsidR="005526FB" w:rsidRDefault="005526FB" w:rsidP="005526FB"/>
    <w:p w14:paraId="7513530C" w14:textId="77777777" w:rsidR="005526FB" w:rsidRPr="00A83730" w:rsidRDefault="004E0C59" w:rsidP="005526FB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GGD </w:t>
      </w:r>
      <w:r w:rsidR="00DD3E3A">
        <w:rPr>
          <w:sz w:val="22"/>
          <w:szCs w:val="22"/>
        </w:rPr>
        <w:t xml:space="preserve">presentatie </w:t>
      </w:r>
      <w:r w:rsidR="002446E7">
        <w:rPr>
          <w:sz w:val="22"/>
          <w:szCs w:val="22"/>
        </w:rPr>
        <w:t>Gezondheidsmonitor MAA</w:t>
      </w:r>
      <w:r w:rsidR="005526FB" w:rsidRPr="00A83730">
        <w:rPr>
          <w:sz w:val="22"/>
          <w:szCs w:val="22"/>
        </w:rPr>
        <w:t xml:space="preserve"> in </w:t>
      </w:r>
      <w:r w:rsidR="00F17113">
        <w:rPr>
          <w:sz w:val="22"/>
          <w:szCs w:val="22"/>
        </w:rPr>
        <w:t xml:space="preserve">aparte vergadering </w:t>
      </w:r>
      <w:r w:rsidR="009E2985">
        <w:rPr>
          <w:sz w:val="22"/>
          <w:szCs w:val="22"/>
        </w:rPr>
        <w:t xml:space="preserve">of in </w:t>
      </w:r>
      <w:r w:rsidR="00B85A80">
        <w:rPr>
          <w:sz w:val="22"/>
          <w:szCs w:val="22"/>
        </w:rPr>
        <w:t>regulier</w:t>
      </w:r>
      <w:r w:rsidR="009440A9">
        <w:rPr>
          <w:sz w:val="22"/>
          <w:szCs w:val="22"/>
        </w:rPr>
        <w:t xml:space="preserve">e </w:t>
      </w:r>
      <w:r w:rsidR="009E2985">
        <w:rPr>
          <w:sz w:val="22"/>
          <w:szCs w:val="22"/>
        </w:rPr>
        <w:t>CRO ver</w:t>
      </w:r>
      <w:r w:rsidR="009440A9">
        <w:rPr>
          <w:sz w:val="22"/>
          <w:szCs w:val="22"/>
        </w:rPr>
        <w:t>gadering eerste kwartaal 2026</w:t>
      </w:r>
    </w:p>
    <w:p w14:paraId="0165F716" w14:textId="77777777" w:rsidR="005526FB" w:rsidRDefault="005526FB" w:rsidP="005526FB">
      <w:pPr>
        <w:pStyle w:val="Lijstalinea"/>
        <w:rPr>
          <w:sz w:val="22"/>
          <w:szCs w:val="22"/>
        </w:rPr>
      </w:pPr>
      <w:r w:rsidRPr="00916860">
        <w:rPr>
          <w:sz w:val="22"/>
          <w:szCs w:val="22"/>
          <w:u w:val="single"/>
        </w:rPr>
        <w:t>Actie</w:t>
      </w:r>
      <w:r w:rsidR="009440A9">
        <w:rPr>
          <w:sz w:val="22"/>
          <w:szCs w:val="22"/>
        </w:rPr>
        <w:t xml:space="preserve">: CRO agendacommissie. </w:t>
      </w:r>
      <w:r w:rsidR="00780D50">
        <w:rPr>
          <w:sz w:val="22"/>
          <w:szCs w:val="22"/>
        </w:rPr>
        <w:t>Afronding eerste kwartaal 2026.</w:t>
      </w:r>
    </w:p>
    <w:p w14:paraId="7765B956" w14:textId="77777777" w:rsidR="00A66E23" w:rsidRDefault="00A66E23" w:rsidP="005526FB">
      <w:pPr>
        <w:pStyle w:val="Lijstalinea"/>
        <w:rPr>
          <w:sz w:val="22"/>
          <w:szCs w:val="22"/>
        </w:rPr>
      </w:pPr>
    </w:p>
    <w:p w14:paraId="7FB9FF51" w14:textId="2A0DAF9D" w:rsidR="00A66E23" w:rsidRDefault="00A66E23" w:rsidP="00A66E23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Geactualiseerd overzicht meldingen Vortex schade aan CRO sturen.</w:t>
      </w:r>
    </w:p>
    <w:p w14:paraId="6A16D813" w14:textId="67372BAD" w:rsidR="00A66E23" w:rsidRPr="00A66E23" w:rsidRDefault="00A66E23" w:rsidP="00A66E23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A66E23">
        <w:rPr>
          <w:sz w:val="22"/>
          <w:szCs w:val="22"/>
        </w:rPr>
        <w:t>Actie</w:t>
      </w:r>
      <w:r>
        <w:rPr>
          <w:sz w:val="22"/>
          <w:szCs w:val="22"/>
        </w:rPr>
        <w:t>: Fons Latour/MAA. Afronding maart 2026.</w:t>
      </w:r>
    </w:p>
    <w:p w14:paraId="3FC4C70E" w14:textId="77777777" w:rsidR="005526FB" w:rsidRDefault="005526FB" w:rsidP="005526FB">
      <w:pPr>
        <w:rPr>
          <w:sz w:val="22"/>
          <w:szCs w:val="22"/>
        </w:rPr>
      </w:pPr>
    </w:p>
    <w:p w14:paraId="7B154989" w14:textId="77777777" w:rsidR="009B6F25" w:rsidRDefault="009B6F25" w:rsidP="009B6F25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Presentatie resultaten ESG-rapportage 2025 in CRO verzorgen.</w:t>
      </w:r>
    </w:p>
    <w:p w14:paraId="7AB3162F" w14:textId="3DCD71D3" w:rsidR="009B6F25" w:rsidRDefault="009B6F25" w:rsidP="009B6F25">
      <w:pPr>
        <w:pStyle w:val="Lijstalinea"/>
        <w:rPr>
          <w:sz w:val="22"/>
          <w:szCs w:val="22"/>
        </w:rPr>
      </w:pPr>
      <w:r w:rsidRPr="00D537A4">
        <w:rPr>
          <w:sz w:val="22"/>
          <w:szCs w:val="22"/>
          <w:u w:val="single"/>
        </w:rPr>
        <w:t>Actie</w:t>
      </w:r>
      <w:r w:rsidRPr="00D537A4">
        <w:rPr>
          <w:sz w:val="22"/>
          <w:szCs w:val="22"/>
        </w:rPr>
        <w:t xml:space="preserve">: </w:t>
      </w:r>
      <w:r w:rsidR="004E1834">
        <w:rPr>
          <w:sz w:val="22"/>
          <w:szCs w:val="22"/>
        </w:rPr>
        <w:t xml:space="preserve">MAA. Afronding juni </w:t>
      </w:r>
      <w:bookmarkStart w:id="0" w:name="_GoBack"/>
      <w:bookmarkEnd w:id="0"/>
      <w:r>
        <w:rPr>
          <w:sz w:val="22"/>
          <w:szCs w:val="22"/>
        </w:rPr>
        <w:t>2026.</w:t>
      </w:r>
    </w:p>
    <w:p w14:paraId="43670E5F" w14:textId="77777777" w:rsidR="009905A4" w:rsidRPr="007B7B9E" w:rsidRDefault="009905A4" w:rsidP="005526FB">
      <w:pPr>
        <w:rPr>
          <w:sz w:val="22"/>
          <w:szCs w:val="22"/>
        </w:rPr>
      </w:pPr>
    </w:p>
    <w:p w14:paraId="639F31BE" w14:textId="77777777" w:rsidR="005526FB" w:rsidRDefault="005526FB" w:rsidP="005526FB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 informeren over voortgang proces borgen structurele positie KICL.</w:t>
      </w:r>
    </w:p>
    <w:p w14:paraId="6D44410E" w14:textId="77777777" w:rsidR="005526FB" w:rsidRDefault="005526FB" w:rsidP="005526FB">
      <w:pPr>
        <w:pStyle w:val="Lijstalinea"/>
        <w:rPr>
          <w:sz w:val="22"/>
          <w:szCs w:val="22"/>
        </w:rPr>
      </w:pPr>
      <w:r w:rsidRPr="004117CF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Voorzitter. Periodiek in CRO-vergadering. Afronding eerste helft 2026.</w:t>
      </w:r>
    </w:p>
    <w:p w14:paraId="6E8099AA" w14:textId="77777777" w:rsidR="005526FB" w:rsidRDefault="005526FB" w:rsidP="005526FB">
      <w:pPr>
        <w:pStyle w:val="Lijstalinea"/>
        <w:rPr>
          <w:sz w:val="22"/>
          <w:szCs w:val="22"/>
        </w:rPr>
      </w:pPr>
    </w:p>
    <w:p w14:paraId="5693F808" w14:textId="77777777" w:rsidR="005526FB" w:rsidRDefault="005526FB" w:rsidP="005526FB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CRO-plus bijeenkomst organiseren in samenwerking met gemeenten en provincie.</w:t>
      </w:r>
    </w:p>
    <w:p w14:paraId="059F2CB1" w14:textId="77777777" w:rsidR="005526FB" w:rsidRPr="00FD0BEE" w:rsidRDefault="005526FB" w:rsidP="005526FB">
      <w:pPr>
        <w:pStyle w:val="Lijstalinea"/>
        <w:rPr>
          <w:sz w:val="22"/>
          <w:szCs w:val="22"/>
        </w:rPr>
      </w:pPr>
      <w:r w:rsidRPr="00FD0BEE">
        <w:rPr>
          <w:sz w:val="22"/>
          <w:szCs w:val="22"/>
          <w:u w:val="single"/>
        </w:rPr>
        <w:t>Actie</w:t>
      </w:r>
      <w:r>
        <w:rPr>
          <w:sz w:val="22"/>
          <w:szCs w:val="22"/>
          <w:u w:val="single"/>
        </w:rPr>
        <w:t xml:space="preserve">: </w:t>
      </w:r>
      <w:r>
        <w:rPr>
          <w:sz w:val="22"/>
          <w:szCs w:val="22"/>
        </w:rPr>
        <w:t xml:space="preserve">Voorzitter, secretaris, gemeenten, provincie. Afronding </w:t>
      </w:r>
      <w:r w:rsidR="00285FA4">
        <w:rPr>
          <w:sz w:val="22"/>
          <w:szCs w:val="22"/>
        </w:rPr>
        <w:t xml:space="preserve">najaar </w:t>
      </w:r>
      <w:r>
        <w:rPr>
          <w:sz w:val="22"/>
          <w:szCs w:val="22"/>
        </w:rPr>
        <w:t>2026.</w:t>
      </w:r>
    </w:p>
    <w:p w14:paraId="4682375A" w14:textId="77777777" w:rsidR="005526FB" w:rsidRPr="0071138D" w:rsidRDefault="005526FB" w:rsidP="005526FB">
      <w:pPr>
        <w:rPr>
          <w:sz w:val="22"/>
          <w:szCs w:val="22"/>
        </w:rPr>
      </w:pPr>
    </w:p>
    <w:p w14:paraId="0C924241" w14:textId="77777777" w:rsidR="005526FB" w:rsidRPr="00954560" w:rsidRDefault="005526FB" w:rsidP="005526FB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In overleg met Omgevingsdienst bezien in welke vorm</w:t>
      </w:r>
      <w:r w:rsidRPr="00954560">
        <w:rPr>
          <w:sz w:val="22"/>
          <w:szCs w:val="22"/>
        </w:rPr>
        <w:t xml:space="preserve"> rapportage in kade</w:t>
      </w:r>
      <w:r>
        <w:rPr>
          <w:sz w:val="22"/>
          <w:szCs w:val="22"/>
        </w:rPr>
        <w:t>r PIP over proefdraaisessies aan CRO wordt</w:t>
      </w:r>
      <w:r w:rsidRPr="00954560">
        <w:rPr>
          <w:sz w:val="22"/>
          <w:szCs w:val="22"/>
        </w:rPr>
        <w:t xml:space="preserve"> gestuurd.</w:t>
      </w:r>
    </w:p>
    <w:p w14:paraId="620460D2" w14:textId="77777777" w:rsidR="005526FB" w:rsidRPr="00D94778" w:rsidRDefault="005526FB" w:rsidP="005526FB">
      <w:pPr>
        <w:pStyle w:val="Lijstalinea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 xml:space="preserve">Actie: </w:t>
      </w:r>
      <w:r>
        <w:rPr>
          <w:sz w:val="22"/>
          <w:szCs w:val="22"/>
        </w:rPr>
        <w:t>Fons Latour/MAA. Afronding na besluitvorming PIP. PM</w:t>
      </w:r>
      <w:r w:rsidRPr="00D94778">
        <w:rPr>
          <w:sz w:val="22"/>
          <w:szCs w:val="22"/>
        </w:rPr>
        <w:t>.</w:t>
      </w:r>
    </w:p>
    <w:p w14:paraId="5D0354BE" w14:textId="77777777" w:rsidR="005526FB" w:rsidRDefault="005526FB" w:rsidP="005526FB">
      <w:pPr>
        <w:pStyle w:val="Lijstalinea"/>
        <w:rPr>
          <w:sz w:val="22"/>
          <w:szCs w:val="22"/>
        </w:rPr>
      </w:pPr>
    </w:p>
    <w:p w14:paraId="63D6F1E9" w14:textId="77777777" w:rsidR="005526FB" w:rsidRPr="00DB2FD1" w:rsidRDefault="005526FB" w:rsidP="005526FB">
      <w:pPr>
        <w:pStyle w:val="Lijstalinea"/>
        <w:rPr>
          <w:sz w:val="22"/>
          <w:szCs w:val="22"/>
        </w:rPr>
      </w:pPr>
    </w:p>
    <w:p w14:paraId="480B5F45" w14:textId="77777777" w:rsidR="005526FB" w:rsidRDefault="005526FB" w:rsidP="005526FB"/>
    <w:p w14:paraId="7752BBEB" w14:textId="77777777" w:rsidR="005526FB" w:rsidRDefault="005526FB" w:rsidP="005526FB"/>
    <w:p w14:paraId="3C002F1E" w14:textId="77777777" w:rsidR="00D6336F" w:rsidRDefault="00D6336F"/>
    <w:sectPr w:rsidR="00D6336F" w:rsidSect="007E4C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E5068"/>
    <w:multiLevelType w:val="hybridMultilevel"/>
    <w:tmpl w:val="21307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6FB"/>
    <w:rsid w:val="00154448"/>
    <w:rsid w:val="001E334D"/>
    <w:rsid w:val="002446E7"/>
    <w:rsid w:val="00285FA4"/>
    <w:rsid w:val="004A24B9"/>
    <w:rsid w:val="004E0C59"/>
    <w:rsid w:val="004E1834"/>
    <w:rsid w:val="005526FB"/>
    <w:rsid w:val="00676EFF"/>
    <w:rsid w:val="006E6A28"/>
    <w:rsid w:val="00780D50"/>
    <w:rsid w:val="007E3492"/>
    <w:rsid w:val="007E4CA4"/>
    <w:rsid w:val="008B6215"/>
    <w:rsid w:val="009440A9"/>
    <w:rsid w:val="009905A4"/>
    <w:rsid w:val="009A1B42"/>
    <w:rsid w:val="009B6F25"/>
    <w:rsid w:val="009E2985"/>
    <w:rsid w:val="00A66E23"/>
    <w:rsid w:val="00AE6A95"/>
    <w:rsid w:val="00B41519"/>
    <w:rsid w:val="00B85A80"/>
    <w:rsid w:val="00D13683"/>
    <w:rsid w:val="00D6336F"/>
    <w:rsid w:val="00DD3E3A"/>
    <w:rsid w:val="00DD71E6"/>
    <w:rsid w:val="00F02DF7"/>
    <w:rsid w:val="00F1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6779B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526F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52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795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4</cp:revision>
  <dcterms:created xsi:type="dcterms:W3CDTF">2025-12-16T13:02:00Z</dcterms:created>
  <dcterms:modified xsi:type="dcterms:W3CDTF">2026-03-04T12:21:00Z</dcterms:modified>
</cp:coreProperties>
</file>